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83543B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</w:t>
            </w:r>
            <w:r w:rsidR="00167B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специалиста - эксперта</w:t>
            </w:r>
            <w:r w:rsidR="00931125" w:rsidRPr="00D44C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861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0948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35EC3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AA48A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ии Федеральной налоговой службы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 31 по г. 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Москве</w:t>
      </w:r>
      <w:r w:rsidR="00532AA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группе должностей гражданской службы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категории</w:t>
      </w:r>
      <w:r w:rsidR="00D44C1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D44C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43B">
        <w:rPr>
          <w:rFonts w:ascii="Times New Roman" w:hAnsi="Times New Roman" w:cs="Times New Roman"/>
          <w:sz w:val="28"/>
          <w:szCs w:val="28"/>
        </w:rPr>
        <w:t>11-3-4-086</w:t>
      </w:r>
      <w:r w:rsidR="00CE596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D44C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</w:t>
      </w:r>
      <w:r w:rsidR="0001684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D35EC3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3.</w:t>
      </w:r>
      <w:r w:rsidR="00016846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Вид профессиональной служебной деятельности </w:t>
      </w:r>
      <w:r w:rsidR="0083543B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</w:t>
      </w:r>
      <w:r w:rsidR="00167BBA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специалиста - эксперта</w:t>
      </w:r>
      <w:r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>:</w:t>
      </w:r>
      <w:r w:rsidR="00B14EB0" w:rsidRPr="00D35EC3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0948EA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обеспечение деятельности налогового органа путем </w:t>
      </w:r>
      <w:r w:rsidR="00BF2422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обработки поступивших документов</w:t>
      </w:r>
      <w:r w:rsidR="00E5752D" w:rsidRPr="00D35E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D35EC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83543B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</w:t>
      </w:r>
      <w:r w:rsidR="00167BBA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- эксперта 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</w:t>
      </w:r>
      <w:r w:rsidR="003F06BA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альником ИФНС России № 31 по г. </w:t>
      </w:r>
      <w:r w:rsidR="00CA5278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D35EC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41ED8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– эксперта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44C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3F06B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A0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«Юриспруденция», «Земельно-имущественные отношения»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</w:t>
      </w:r>
      <w:r w:rsidR="00835DA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D44C17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44C17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D44C1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441ED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обязанностях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C64DE" w:rsidRPr="00D44C17" w:rsidRDefault="006C64D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система документационного обеспечения управления (одобрена коллегией </w:t>
      </w:r>
      <w:proofErr w:type="spellStart"/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Главархива</w:t>
      </w:r>
      <w:proofErr w:type="spellEnd"/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СССР от 27 апреля 1988 года, Приказ </w:t>
      </w:r>
      <w:proofErr w:type="spellStart"/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Главархива</w:t>
      </w:r>
      <w:proofErr w:type="spellEnd"/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СССР от 25 мая 1988 г. №33).</w:t>
      </w:r>
    </w:p>
    <w:p w:rsidR="0071560A" w:rsidRPr="004C3F19" w:rsidRDefault="0083543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D44C17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D44C17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D44C1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D44C17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4C17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E4743E" w:rsidRPr="00D44C17">
        <w:rPr>
          <w:rFonts w:ascii="Times New Roman" w:hAnsi="Times New Roman" w:cs="Times New Roman"/>
          <w:sz w:val="28"/>
          <w:szCs w:val="28"/>
        </w:rPr>
        <w:t>регистрации поступивших документов</w:t>
      </w:r>
    </w:p>
    <w:p w:rsidR="00745F12" w:rsidRPr="00D44C17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 xml:space="preserve">требования к </w:t>
      </w:r>
      <w:r w:rsidR="00E4743E" w:rsidRPr="00D44C17">
        <w:rPr>
          <w:rFonts w:ascii="Times New Roman" w:hAnsi="Times New Roman" w:cs="Times New Roman"/>
          <w:color w:val="000001"/>
          <w:sz w:val="28"/>
          <w:szCs w:val="28"/>
        </w:rPr>
        <w:t>предоставляемым обращениям налогоплательщиков на личном приеме</w:t>
      </w:r>
      <w:r w:rsidR="0082774D" w:rsidRPr="00D44C17">
        <w:rPr>
          <w:rFonts w:ascii="Times New Roman" w:hAnsi="Times New Roman" w:cs="Times New Roman"/>
          <w:color w:val="000001"/>
          <w:sz w:val="28"/>
          <w:szCs w:val="28"/>
        </w:rPr>
        <w:t>;</w:t>
      </w:r>
    </w:p>
    <w:p w:rsidR="0082774D" w:rsidRPr="00D44C17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D44C1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37407B" w:rsidRPr="00D44C17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3644CB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поступивших обращений в соответствии с типовым классификатором.</w:t>
      </w:r>
      <w:r w:rsidR="00745F1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A600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83543B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</w:t>
      </w:r>
      <w:r w:rsidR="00EA6009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специалиста - эксперта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а также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D44C17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D44C17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D5A89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7A51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3543B" w:rsidRPr="00EA6009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6009">
        <w:rPr>
          <w:rFonts w:ascii="Times New Roman" w:hAnsi="Times New Roman" w:cs="Times New Roman"/>
          <w:spacing w:val="-6"/>
          <w:sz w:val="28"/>
          <w:szCs w:val="28"/>
        </w:rPr>
        <w:t>обеспечение организации приема и регистрации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  <w:proofErr w:type="gramEnd"/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приема и регистрации входящих и исходящих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подготовки проектов резолюций на всю входящую корреспонденцию, предназначенную для рассмотрения начальником Инспекции и его заместителями, обеспечение организации визирования документов руководством Инспекции и внесения резолюций в РКК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подготовки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обеспечение организации полного цикла обработки исходящей корреспонденции направляемой на бумажном носителе, в том числе с использованием ИР «</w:t>
      </w:r>
      <w:proofErr w:type="spellStart"/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Партионная</w:t>
      </w:r>
      <w:proofErr w:type="spellEnd"/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почта»;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обеспечение </w:t>
      </w:r>
      <w:proofErr w:type="gramStart"/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полным циклом обработки и списания в дело РКК всех исполненных документов структурными подразделениями в ИР «СЭД-Регион»;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организация работы по систематизации входящей корреспонденции в разрезе самостоятельных структурных подразделений Инспекции и своевременная передача исполнителям;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организация работы по систематизации входящей корреспонденции с ограничительной пометкой «Для служебного пользования» в разрезе самостоятельных структурных подразделений Инспекции и своевременная передача непосредственным исполнителям;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отправка электронных документов с ограничительной пометкой «Для служебного пользования» с использованием канала связи СКЗИ;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>методическая помощь структурным подразделениям Инспекции по вопросам документационного обеспечения управления в Инспекции;</w:t>
      </w:r>
    </w:p>
    <w:p w:rsidR="0083543B" w:rsidRPr="0083543B" w:rsidRDefault="0083543B" w:rsidP="00EA6009">
      <w:pPr>
        <w:pStyle w:val="af0"/>
        <w:numPr>
          <w:ilvl w:val="1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43B">
        <w:rPr>
          <w:rFonts w:ascii="Times New Roman" w:hAnsi="Times New Roman" w:cs="Times New Roman"/>
          <w:sz w:val="28"/>
          <w:szCs w:val="28"/>
        </w:rPr>
        <w:t>внесение предложений по совершенствованию работы отдела общего и хозяйственного обеспечения</w:t>
      </w:r>
    </w:p>
    <w:p w:rsidR="005E25A1" w:rsidRPr="00D44C1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C17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зл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лжн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Pr="00D44C17">
        <w:rPr>
          <w:rFonts w:ascii="Times New Roman" w:hAnsi="Times New Roman" w:cs="Times New Roman"/>
          <w:sz w:val="28"/>
          <w:szCs w:val="28"/>
        </w:rPr>
        <w:t>стей</w:t>
      </w:r>
      <w:r w:rsidR="00D1572F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EA6009">
        <w:rPr>
          <w:rFonts w:ascii="Times New Roman" w:hAnsi="Times New Roman" w:cs="Times New Roman"/>
          <w:sz w:val="28"/>
          <w:szCs w:val="28"/>
        </w:rPr>
        <w:t>г</w:t>
      </w:r>
      <w:r w:rsidR="0083543B">
        <w:rPr>
          <w:rFonts w:ascii="Times New Roman" w:hAnsi="Times New Roman" w:cs="Times New Roman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9927B6" w:rsidRPr="00D44C17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D44C17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D44C17">
        <w:rPr>
          <w:rFonts w:ascii="Times New Roman" w:hAnsi="Times New Roman" w:cs="Times New Roman"/>
          <w:sz w:val="28"/>
          <w:szCs w:val="28"/>
        </w:rPr>
        <w:t>о</w:t>
      </w:r>
      <w:r w:rsidR="00207377" w:rsidRPr="00D44C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7377" w:rsidRPr="00D44C1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 w:rsidRPr="00D44C17">
        <w:rPr>
          <w:rFonts w:ascii="Times New Roman" w:hAnsi="Times New Roman" w:cs="Times New Roman"/>
          <w:sz w:val="28"/>
          <w:szCs w:val="28"/>
        </w:rPr>
        <w:t>: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3F06BA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06BA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3F06BA">
        <w:rPr>
          <w:rFonts w:ascii="Times New Roman" w:hAnsi="Times New Roman" w:cs="Times New Roman"/>
          <w:sz w:val="28"/>
          <w:szCs w:val="28"/>
        </w:rPr>
        <w:t xml:space="preserve"> с государственной службы;</w:t>
      </w:r>
    </w:p>
    <w:p w:rsidR="003F06BA" w:rsidRPr="003F06BA" w:rsidRDefault="003F06BA" w:rsidP="003F06BA">
      <w:pPr>
        <w:pStyle w:val="af0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D44C1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</w:t>
      </w:r>
      <w:r w:rsidR="00A74F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ениями и решениями руководства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УФНС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обеспечения,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D44C17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EA600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A6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- экспе</w:t>
      </w:r>
      <w:proofErr w:type="gramStart"/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рт </w:t>
      </w:r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</w:t>
      </w:r>
      <w:proofErr w:type="gramEnd"/>
      <w:r w:rsidRPr="00D44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аве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EA600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3180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</w:t>
      </w:r>
      <w:proofErr w:type="gramStart"/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впр</w:t>
      </w:r>
      <w:proofErr w:type="gramEnd"/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аве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931801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927B6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931801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93180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лавного</w:t>
      </w:r>
      <w:r w:rsidR="00EA6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A600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A60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- экспе</w:t>
      </w:r>
      <w:proofErr w:type="gramStart"/>
      <w:r w:rsidR="00167B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рт </w:t>
      </w:r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</w:t>
      </w:r>
      <w:proofErr w:type="gramEnd"/>
      <w:r w:rsidRPr="009318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аве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A600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A600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83543B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Главный</w:t>
      </w:r>
      <w:r w:rsidR="00167BBA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 - эксперт </w:t>
      </w:r>
      <w:r w:rsidR="009927B6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A600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3F2B0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3F2B0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3F2B0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- эксперт </w:t>
      </w:r>
      <w:r w:rsidR="009777FC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F2B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деятельн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83543B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67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 - эксперта </w:t>
      </w:r>
      <w:r w:rsidR="00CD0EFD"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3180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lastRenderedPageBreak/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BF24FB" w:rsidRDefault="00BF24FB" w:rsidP="00BF2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24FB" w:rsidSect="00383051">
      <w:headerReference w:type="default" r:id="rId9"/>
      <w:type w:val="continuous"/>
      <w:pgSz w:w="11906" w:h="16838"/>
      <w:pgMar w:top="1134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681" w:rsidRDefault="004E2681" w:rsidP="003B7A81">
      <w:pPr>
        <w:spacing w:after="0" w:line="240" w:lineRule="auto"/>
      </w:pPr>
      <w:r>
        <w:separator/>
      </w:r>
    </w:p>
  </w:endnote>
  <w:endnote w:type="continuationSeparator" w:id="0">
    <w:p w:rsidR="004E2681" w:rsidRDefault="004E268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681" w:rsidRDefault="004E2681" w:rsidP="003B7A81">
      <w:pPr>
        <w:spacing w:after="0" w:line="240" w:lineRule="auto"/>
      </w:pPr>
      <w:r>
        <w:separator/>
      </w:r>
    </w:p>
  </w:footnote>
  <w:footnote w:type="continuationSeparator" w:id="0">
    <w:p w:rsidR="004E2681" w:rsidRDefault="004E268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9571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9243C0"/>
    <w:multiLevelType w:val="multilevel"/>
    <w:tmpl w:val="B33C86C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750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147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220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color w:val="000000"/>
      </w:rPr>
    </w:lvl>
  </w:abstractNum>
  <w:abstractNum w:abstractNumId="12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FED30ED"/>
    <w:multiLevelType w:val="multilevel"/>
    <w:tmpl w:val="83F02C4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abstractNum w:abstractNumId="21">
    <w:nsid w:val="70C44DB9"/>
    <w:multiLevelType w:val="multilevel"/>
    <w:tmpl w:val="83EA4C0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bullet"/>
      <w:lvlText w:val=""/>
      <w:lvlJc w:val="left"/>
      <w:pPr>
        <w:ind w:left="1095" w:hanging="375"/>
      </w:pPr>
      <w:rPr>
        <w:rFonts w:ascii="Symbol" w:hAnsi="Symbol" w:hint="default"/>
        <w:color w:val="000000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6"/>
  </w:num>
  <w:num w:numId="15">
    <w:abstractNumId w:val="19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  <w:num w:numId="20">
    <w:abstractNumId w:val="17"/>
  </w:num>
  <w:num w:numId="21">
    <w:abstractNumId w:val="20"/>
  </w:num>
  <w:num w:numId="22">
    <w:abstractNumId w:val="11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CF0"/>
    <w:rsid w:val="00027871"/>
    <w:rsid w:val="000457F3"/>
    <w:rsid w:val="00073CA3"/>
    <w:rsid w:val="00083738"/>
    <w:rsid w:val="000916AA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41B00"/>
    <w:rsid w:val="00141E3E"/>
    <w:rsid w:val="001544F9"/>
    <w:rsid w:val="001559CE"/>
    <w:rsid w:val="00165B7A"/>
    <w:rsid w:val="001665C3"/>
    <w:rsid w:val="00167BBA"/>
    <w:rsid w:val="00170F47"/>
    <w:rsid w:val="00175938"/>
    <w:rsid w:val="001859E7"/>
    <w:rsid w:val="00186197"/>
    <w:rsid w:val="00191C83"/>
    <w:rsid w:val="001A0913"/>
    <w:rsid w:val="001B0525"/>
    <w:rsid w:val="001B274F"/>
    <w:rsid w:val="001B5BBA"/>
    <w:rsid w:val="001D2783"/>
    <w:rsid w:val="001E1592"/>
    <w:rsid w:val="00207377"/>
    <w:rsid w:val="00214865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44CB"/>
    <w:rsid w:val="0037407B"/>
    <w:rsid w:val="00383051"/>
    <w:rsid w:val="0038398C"/>
    <w:rsid w:val="00386A2E"/>
    <w:rsid w:val="00396659"/>
    <w:rsid w:val="003A1BBF"/>
    <w:rsid w:val="003A43AB"/>
    <w:rsid w:val="003B7A81"/>
    <w:rsid w:val="003C4B94"/>
    <w:rsid w:val="003E04A5"/>
    <w:rsid w:val="003E2C1C"/>
    <w:rsid w:val="003E5417"/>
    <w:rsid w:val="003F06BA"/>
    <w:rsid w:val="003F2B07"/>
    <w:rsid w:val="00401F5D"/>
    <w:rsid w:val="00404AE7"/>
    <w:rsid w:val="004161E8"/>
    <w:rsid w:val="00441ED8"/>
    <w:rsid w:val="0044318B"/>
    <w:rsid w:val="004776BC"/>
    <w:rsid w:val="0049073B"/>
    <w:rsid w:val="00493417"/>
    <w:rsid w:val="004A3010"/>
    <w:rsid w:val="004B7353"/>
    <w:rsid w:val="004C3F19"/>
    <w:rsid w:val="004C5AAE"/>
    <w:rsid w:val="004D15FB"/>
    <w:rsid w:val="004E2681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D1E6A"/>
    <w:rsid w:val="005E25A1"/>
    <w:rsid w:val="006243A7"/>
    <w:rsid w:val="00630988"/>
    <w:rsid w:val="006618E5"/>
    <w:rsid w:val="00664A12"/>
    <w:rsid w:val="00681090"/>
    <w:rsid w:val="00683559"/>
    <w:rsid w:val="006953B6"/>
    <w:rsid w:val="006A44FB"/>
    <w:rsid w:val="006A5528"/>
    <w:rsid w:val="006C64DE"/>
    <w:rsid w:val="006D1DF5"/>
    <w:rsid w:val="006D7DD7"/>
    <w:rsid w:val="006E2C92"/>
    <w:rsid w:val="006E6747"/>
    <w:rsid w:val="006F0DA4"/>
    <w:rsid w:val="006F140C"/>
    <w:rsid w:val="00712D9A"/>
    <w:rsid w:val="0071560A"/>
    <w:rsid w:val="00721040"/>
    <w:rsid w:val="00745F12"/>
    <w:rsid w:val="007502AC"/>
    <w:rsid w:val="00750DC0"/>
    <w:rsid w:val="00754D9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543B"/>
    <w:rsid w:val="00835DA1"/>
    <w:rsid w:val="00847E41"/>
    <w:rsid w:val="0086746E"/>
    <w:rsid w:val="00877280"/>
    <w:rsid w:val="00882463"/>
    <w:rsid w:val="008B18F0"/>
    <w:rsid w:val="008C2F1F"/>
    <w:rsid w:val="008D79A2"/>
    <w:rsid w:val="008E4B65"/>
    <w:rsid w:val="008F7217"/>
    <w:rsid w:val="00903207"/>
    <w:rsid w:val="009161C4"/>
    <w:rsid w:val="00926516"/>
    <w:rsid w:val="00931125"/>
    <w:rsid w:val="00931801"/>
    <w:rsid w:val="00933CCA"/>
    <w:rsid w:val="009402DD"/>
    <w:rsid w:val="00942953"/>
    <w:rsid w:val="009431B9"/>
    <w:rsid w:val="00950A95"/>
    <w:rsid w:val="009521B6"/>
    <w:rsid w:val="009777FC"/>
    <w:rsid w:val="0098413A"/>
    <w:rsid w:val="00985E10"/>
    <w:rsid w:val="00991494"/>
    <w:rsid w:val="009927B6"/>
    <w:rsid w:val="00992E20"/>
    <w:rsid w:val="009A732F"/>
    <w:rsid w:val="009A7768"/>
    <w:rsid w:val="009B6831"/>
    <w:rsid w:val="009D5A89"/>
    <w:rsid w:val="009F0BC2"/>
    <w:rsid w:val="009F3087"/>
    <w:rsid w:val="00A00642"/>
    <w:rsid w:val="00A00BD4"/>
    <w:rsid w:val="00A044DB"/>
    <w:rsid w:val="00A052CD"/>
    <w:rsid w:val="00A068D7"/>
    <w:rsid w:val="00A2339B"/>
    <w:rsid w:val="00A25C6C"/>
    <w:rsid w:val="00A50D13"/>
    <w:rsid w:val="00A524EE"/>
    <w:rsid w:val="00A537B6"/>
    <w:rsid w:val="00A679DA"/>
    <w:rsid w:val="00A74F21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45F1"/>
    <w:rsid w:val="00B7300E"/>
    <w:rsid w:val="00B85515"/>
    <w:rsid w:val="00BA51E1"/>
    <w:rsid w:val="00BB3568"/>
    <w:rsid w:val="00BB3D0B"/>
    <w:rsid w:val="00BE52D9"/>
    <w:rsid w:val="00BE792D"/>
    <w:rsid w:val="00BF2422"/>
    <w:rsid w:val="00BF24FB"/>
    <w:rsid w:val="00BF26DC"/>
    <w:rsid w:val="00BF7391"/>
    <w:rsid w:val="00C010B5"/>
    <w:rsid w:val="00C06A94"/>
    <w:rsid w:val="00C12941"/>
    <w:rsid w:val="00C158E5"/>
    <w:rsid w:val="00C20C8F"/>
    <w:rsid w:val="00C23B14"/>
    <w:rsid w:val="00C66AD9"/>
    <w:rsid w:val="00C73A81"/>
    <w:rsid w:val="00C853E2"/>
    <w:rsid w:val="00C9004D"/>
    <w:rsid w:val="00C92615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35EC3"/>
    <w:rsid w:val="00D44C17"/>
    <w:rsid w:val="00D6462A"/>
    <w:rsid w:val="00D73632"/>
    <w:rsid w:val="00D75100"/>
    <w:rsid w:val="00D7769A"/>
    <w:rsid w:val="00D9072D"/>
    <w:rsid w:val="00DD1315"/>
    <w:rsid w:val="00DE6E00"/>
    <w:rsid w:val="00DF2B50"/>
    <w:rsid w:val="00E4743E"/>
    <w:rsid w:val="00E5383C"/>
    <w:rsid w:val="00E5752D"/>
    <w:rsid w:val="00E6275C"/>
    <w:rsid w:val="00E67578"/>
    <w:rsid w:val="00E711C3"/>
    <w:rsid w:val="00E9108C"/>
    <w:rsid w:val="00E95328"/>
    <w:rsid w:val="00E95710"/>
    <w:rsid w:val="00E96882"/>
    <w:rsid w:val="00EA6009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54BF"/>
    <w:rsid w:val="00F975FE"/>
    <w:rsid w:val="00FA3605"/>
    <w:rsid w:val="00FA69CF"/>
    <w:rsid w:val="00FB1E9E"/>
    <w:rsid w:val="00FB6244"/>
    <w:rsid w:val="00FC0E6C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BF2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214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BF2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214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3CB11-7563-4824-8B21-E3B4CF37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10</cp:revision>
  <cp:lastPrinted>2018-02-19T16:05:00Z</cp:lastPrinted>
  <dcterms:created xsi:type="dcterms:W3CDTF">2018-09-24T14:48:00Z</dcterms:created>
  <dcterms:modified xsi:type="dcterms:W3CDTF">2020-10-16T07:31:00Z</dcterms:modified>
</cp:coreProperties>
</file>